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2FC" w:rsidRDefault="00485F37">
      <w:pPr>
        <w:pStyle w:val="Szvegtrzs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Magyar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Gasztroenterol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giai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T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rsas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g Endoszk</w:t>
      </w:r>
      <w:r>
        <w:rPr>
          <w:rFonts w:ascii="Times New Roman" w:hAnsi="Times New Roman"/>
          <w:b/>
          <w:bCs/>
          <w:sz w:val="24"/>
          <w:szCs w:val="24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pos Szekci</w:t>
      </w:r>
      <w:r>
        <w:rPr>
          <w:rFonts w:ascii="Times New Roman" w:hAnsi="Times New Roman"/>
          <w:b/>
          <w:bCs/>
          <w:sz w:val="24"/>
          <w:szCs w:val="24"/>
        </w:rPr>
        <w:t xml:space="preserve">ó </w:t>
      </w:r>
      <w:r>
        <w:rPr>
          <w:rFonts w:ascii="Times New Roman" w:hAnsi="Times New Roman"/>
          <w:b/>
          <w:bCs/>
          <w:sz w:val="24"/>
          <w:szCs w:val="24"/>
        </w:rPr>
        <w:t>besz</w:t>
      </w:r>
      <w:r>
        <w:rPr>
          <w:rFonts w:ascii="Times New Roman" w:hAnsi="Times New Roman"/>
          <w:b/>
          <w:bCs/>
          <w:sz w:val="24"/>
          <w:szCs w:val="24"/>
        </w:rPr>
        <w:t>á</w:t>
      </w:r>
      <w:r>
        <w:rPr>
          <w:rFonts w:ascii="Times New Roman" w:hAnsi="Times New Roman"/>
          <w:b/>
          <w:bCs/>
          <w:sz w:val="24"/>
          <w:szCs w:val="24"/>
        </w:rPr>
        <w:t>mol</w:t>
      </w:r>
      <w:r>
        <w:rPr>
          <w:rFonts w:ascii="Times New Roman" w:hAnsi="Times New Roman"/>
          <w:b/>
          <w:bCs/>
          <w:sz w:val="24"/>
          <w:szCs w:val="24"/>
        </w:rPr>
        <w:t xml:space="preserve">ó </w:t>
      </w:r>
      <w:r>
        <w:rPr>
          <w:rFonts w:ascii="Times New Roman" w:hAnsi="Times New Roman"/>
          <w:b/>
          <w:bCs/>
          <w:sz w:val="24"/>
          <w:szCs w:val="24"/>
        </w:rPr>
        <w:t>(2021-2022)</w:t>
      </w:r>
    </w:p>
    <w:p w:rsidR="00B872FC" w:rsidRDefault="00B872FC">
      <w:pPr>
        <w:pStyle w:val="Szvegtrzs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2FC" w:rsidRDefault="00485F37">
      <w:pPr>
        <w:pStyle w:val="Szvegtrzs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Vezet</w:t>
      </w:r>
      <w:r>
        <w:rPr>
          <w:rFonts w:ascii="Times New Roman" w:hAnsi="Times New Roman"/>
          <w:b/>
          <w:bCs/>
          <w:sz w:val="24"/>
          <w:szCs w:val="24"/>
        </w:rPr>
        <w:t>ő</w:t>
      </w:r>
      <w:r>
        <w:rPr>
          <w:rFonts w:ascii="Times New Roman" w:hAnsi="Times New Roman"/>
          <w:b/>
          <w:bCs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>g, k</w:t>
      </w:r>
      <w:r>
        <w:rPr>
          <w:rFonts w:ascii="Times New Roman" w:hAnsi="Times New Roman"/>
          <w:b/>
          <w:bCs/>
          <w:sz w:val="24"/>
          <w:szCs w:val="24"/>
        </w:rPr>
        <w:t>ö</w:t>
      </w:r>
      <w:r>
        <w:rPr>
          <w:rFonts w:ascii="Times New Roman" w:hAnsi="Times New Roman"/>
          <w:b/>
          <w:bCs/>
          <w:sz w:val="24"/>
          <w:szCs w:val="24"/>
        </w:rPr>
        <w:t>zgy</w:t>
      </w:r>
      <w:r>
        <w:rPr>
          <w:rFonts w:ascii="Times New Roman" w:hAnsi="Times New Roman"/>
          <w:b/>
          <w:bCs/>
          <w:sz w:val="24"/>
          <w:szCs w:val="24"/>
        </w:rPr>
        <w:t>ű</w:t>
      </w:r>
      <w:r>
        <w:rPr>
          <w:rFonts w:ascii="Times New Roman" w:hAnsi="Times New Roman"/>
          <w:b/>
          <w:bCs/>
          <w:sz w:val="24"/>
          <w:szCs w:val="24"/>
        </w:rPr>
        <w:t>l</w:t>
      </w:r>
      <w:r>
        <w:rPr>
          <w:rFonts w:ascii="Times New Roman" w:hAnsi="Times New Roman"/>
          <w:b/>
          <w:bCs/>
          <w:sz w:val="24"/>
          <w:szCs w:val="24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>s:</w:t>
      </w:r>
    </w:p>
    <w:p w:rsidR="00B872FC" w:rsidRDefault="00485F37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2021. 10. 08-09-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n az </w:t>
      </w:r>
      <w:proofErr w:type="spellStart"/>
      <w:r>
        <w:rPr>
          <w:rFonts w:ascii="Times New Roman" w:hAnsi="Times New Roman"/>
          <w:sz w:val="24"/>
          <w:szCs w:val="24"/>
        </w:rPr>
        <w:t>Aquaworld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Resort</w:t>
      </w:r>
      <w:proofErr w:type="spellEnd"/>
      <w:r>
        <w:rPr>
          <w:rFonts w:ascii="Times New Roman" w:hAnsi="Times New Roman"/>
          <w:sz w:val="24"/>
          <w:szCs w:val="24"/>
        </w:rPr>
        <w:t xml:space="preserve"> Budapest hotelben ker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lt megrendez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sre az Endoszk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pos Szekci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>(ESZ) 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ndorgy</w:t>
      </w:r>
      <w:r>
        <w:rPr>
          <w:rFonts w:ascii="Times New Roman" w:hAnsi="Times New Roman"/>
          <w:sz w:val="24"/>
          <w:szCs w:val="24"/>
        </w:rPr>
        <w:t>ű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Gyakorlati </w:t>
      </w:r>
      <w:proofErr w:type="spellStart"/>
      <w:r>
        <w:rPr>
          <w:rFonts w:ascii="Times New Roman" w:hAnsi="Times New Roman"/>
          <w:sz w:val="24"/>
          <w:szCs w:val="24"/>
        </w:rPr>
        <w:t>Gasztroenterol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gia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GyaGa</w:t>
      </w:r>
      <w:proofErr w:type="spellEnd"/>
      <w:r>
        <w:rPr>
          <w:rFonts w:ascii="Times New Roman" w:hAnsi="Times New Roman"/>
          <w:sz w:val="24"/>
          <w:szCs w:val="24"/>
        </w:rPr>
        <w:t>) k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s rendezv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nye, ahol az ESZ k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zgy</w:t>
      </w:r>
      <w:r>
        <w:rPr>
          <w:rFonts w:ascii="Times New Roman" w:hAnsi="Times New Roman"/>
          <w:sz w:val="24"/>
          <w:szCs w:val="24"/>
        </w:rPr>
        <w:t>ű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re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a 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vente esed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kes vezet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laszt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sra is sor ker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lt. </w:t>
      </w:r>
    </w:p>
    <w:p w:rsidR="00B872FC" w:rsidRDefault="00485F37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k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ö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zgy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ű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l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é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 xml:space="preserve"> meghallgatta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elfogadta a titk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ri besz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mol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t.</w:t>
      </w:r>
    </w:p>
    <w:p w:rsidR="00B872FC" w:rsidRDefault="00485F37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ESZ vezet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g 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 xml:space="preserve">Szervezeti 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é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s M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ű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k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ö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d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é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si Szab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á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lyzatot (SZMSZ)</w:t>
      </w:r>
      <w:r>
        <w:rPr>
          <w:rFonts w:ascii="Times New Roman" w:hAnsi="Times New Roman"/>
          <w:sz w:val="24"/>
          <w:szCs w:val="24"/>
        </w:rPr>
        <w:t xml:space="preserve"> dolgozott ki, melyet a k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zgy</w:t>
      </w:r>
      <w:r>
        <w:rPr>
          <w:rFonts w:ascii="Times New Roman" w:hAnsi="Times New Roman"/>
          <w:sz w:val="24"/>
          <w:szCs w:val="24"/>
        </w:rPr>
        <w:t>ű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megvitatott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egyhang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an elfogadott.</w:t>
      </w:r>
    </w:p>
    <w:p w:rsidR="00B872FC" w:rsidRDefault="00485F37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  <w:u w:val="single"/>
        </w:rPr>
        <w:t>Vezet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ő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s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é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gv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á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laszt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á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s</w:t>
      </w:r>
      <w:r>
        <w:rPr>
          <w:rFonts w:ascii="Times New Roman" w:hAnsi="Times New Roman"/>
          <w:sz w:val="24"/>
          <w:szCs w:val="24"/>
        </w:rPr>
        <w:t>ra is sor ker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lt titkos szavaz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ssal. Az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j vezet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 ezt k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vet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en a tiszts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gvisel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ket is megv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lasztotta: Czak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szl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>eln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 xml:space="preserve">k, Vincze 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ron lek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ő </w:t>
      </w:r>
      <w:r>
        <w:rPr>
          <w:rFonts w:ascii="Times New Roman" w:hAnsi="Times New Roman"/>
          <w:sz w:val="24"/>
          <w:szCs w:val="24"/>
        </w:rPr>
        <w:t>eln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 xml:space="preserve">k, </w:t>
      </w:r>
      <w:proofErr w:type="spellStart"/>
      <w:r>
        <w:rPr>
          <w:rFonts w:ascii="Times New Roman" w:hAnsi="Times New Roman"/>
          <w:sz w:val="24"/>
          <w:szCs w:val="24"/>
        </w:rPr>
        <w:t>Mad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csy</w:t>
      </w:r>
      <w:proofErr w:type="spellEnd"/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szl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>leend</w:t>
      </w:r>
      <w:r>
        <w:rPr>
          <w:rFonts w:ascii="Times New Roman" w:hAnsi="Times New Roman"/>
          <w:sz w:val="24"/>
          <w:szCs w:val="24"/>
        </w:rPr>
        <w:t xml:space="preserve">ő </w:t>
      </w:r>
      <w:r>
        <w:rPr>
          <w:rFonts w:ascii="Times New Roman" w:hAnsi="Times New Roman"/>
          <w:sz w:val="24"/>
          <w:szCs w:val="24"/>
        </w:rPr>
        <w:t>eln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 xml:space="preserve">k, </w:t>
      </w:r>
      <w:proofErr w:type="spellStart"/>
      <w:r>
        <w:rPr>
          <w:rFonts w:ascii="Times New Roman" w:hAnsi="Times New Roman"/>
          <w:sz w:val="24"/>
          <w:szCs w:val="24"/>
        </w:rPr>
        <w:t>Dubravcsik</w:t>
      </w:r>
      <w:proofErr w:type="spellEnd"/>
      <w:r>
        <w:rPr>
          <w:rFonts w:ascii="Times New Roman" w:hAnsi="Times New Roman"/>
          <w:sz w:val="24"/>
          <w:szCs w:val="24"/>
        </w:rPr>
        <w:t xml:space="preserve"> Zsolt titk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r, Gy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keres Tibor, Szepes Zolt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n, </w:t>
      </w:r>
      <w:proofErr w:type="spellStart"/>
      <w:r>
        <w:rPr>
          <w:rFonts w:ascii="Times New Roman" w:hAnsi="Times New Roman"/>
          <w:sz w:val="24"/>
          <w:szCs w:val="24"/>
        </w:rPr>
        <w:t>Hritz</w:t>
      </w:r>
      <w:proofErr w:type="spellEnd"/>
      <w:r>
        <w:rPr>
          <w:rFonts w:ascii="Times New Roman" w:hAnsi="Times New Roman"/>
          <w:sz w:val="24"/>
          <w:szCs w:val="24"/>
        </w:rPr>
        <w:t xml:space="preserve"> Istv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n.</w:t>
      </w:r>
    </w:p>
    <w:p w:rsidR="00B872FC" w:rsidRDefault="00B872FC">
      <w:pPr>
        <w:pStyle w:val="Szvegtrzs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2FC" w:rsidRDefault="00485F37">
      <w:pPr>
        <w:pStyle w:val="Szvegtrzs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Kongresszusok, rendezv</w:t>
      </w:r>
      <w:r>
        <w:rPr>
          <w:rFonts w:ascii="Times New Roman" w:hAnsi="Times New Roman"/>
          <w:b/>
          <w:bCs/>
          <w:sz w:val="24"/>
          <w:szCs w:val="24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>nyek:</w:t>
      </w:r>
    </w:p>
    <w:p w:rsidR="00B872FC" w:rsidRDefault="00485F37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 xml:space="preserve">Szakvizsga </w:t>
      </w:r>
      <w:proofErr w:type="spellStart"/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el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ő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k</w:t>
      </w:r>
      <w:proofErr w:type="spellEnd"/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fr-FR"/>
        </w:rPr>
        <w:t>é</w:t>
      </w:r>
      <w:proofErr w:type="spellStart"/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sz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í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t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ő</w:t>
      </w:r>
      <w:proofErr w:type="spellEnd"/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endoszk</w:t>
      </w:r>
      <w:proofErr w:type="spellEnd"/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es-ES_tradnl"/>
        </w:rPr>
        <w:t>ó</w:t>
      </w:r>
      <w:proofErr w:type="spellStart"/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pos</w:t>
      </w:r>
      <w:proofErr w:type="spellEnd"/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 xml:space="preserve"> tanfolyam: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online 2021. szeptember 4-5.</w:t>
      </w:r>
    </w:p>
    <w:p w:rsidR="00B872FC" w:rsidRDefault="00485F37">
      <w:pPr>
        <w:pStyle w:val="Szvegtrzs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Regisztr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ltak </w:t>
      </w:r>
      <w:proofErr w:type="spellStart"/>
      <w:r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ma 90 f</w:t>
      </w:r>
      <w:r>
        <w:rPr>
          <w:rFonts w:ascii="Times New Roman" w:hAnsi="Times New Roman"/>
          <w:sz w:val="24"/>
          <w:szCs w:val="24"/>
        </w:rPr>
        <w:t xml:space="preserve">ő 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</w:rPr>
        <w:t xml:space="preserve"> volt, a tesztvizsg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t 40 </w:t>
      </w:r>
      <w:r>
        <w:rPr>
          <w:rFonts w:ascii="Times New Roman" w:hAnsi="Times New Roman"/>
          <w:sz w:val="24"/>
          <w:szCs w:val="24"/>
        </w:rPr>
        <w:t>szakorvos jel</w:t>
      </w:r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  <w:lang w:val="da-DK"/>
        </w:rPr>
        <w:t>lt v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gezte</w:t>
      </w:r>
      <w:proofErr w:type="spellEnd"/>
      <w:r>
        <w:rPr>
          <w:rFonts w:ascii="Times New Roman" w:hAnsi="Times New Roman"/>
          <w:sz w:val="24"/>
          <w:szCs w:val="24"/>
        </w:rPr>
        <w:t xml:space="preserve"> el, sz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mukra a r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szv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teli igazol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st az MGT Iroda kik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ldte. </w:t>
      </w:r>
    </w:p>
    <w:p w:rsidR="00B872FC" w:rsidRDefault="00485F37">
      <w:pPr>
        <w:pStyle w:val="Szvegtrzs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Tanfolyam 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rt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nl-NL"/>
        </w:rPr>
        <w:t>kel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se (51 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lasz alapj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n, 1-10 sk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n, 1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 xml:space="preserve">nagyon rossz, 10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nagyon j</w:t>
      </w:r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): szervez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s, lebonyol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s: 9,53; el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sok </w:t>
      </w:r>
      <w:proofErr w:type="spellStart"/>
      <w:r>
        <w:rPr>
          <w:rFonts w:ascii="Times New Roman" w:hAnsi="Times New Roman"/>
          <w:sz w:val="24"/>
          <w:szCs w:val="24"/>
        </w:rPr>
        <w:t>inform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tartalma: 9,25; </w:t>
      </w:r>
      <w:proofErr w:type="spellStart"/>
      <w:r>
        <w:rPr>
          <w:rFonts w:ascii="Times New Roman" w:hAnsi="Times New Roman"/>
          <w:sz w:val="24"/>
          <w:szCs w:val="24"/>
        </w:rPr>
        <w:t>interakci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/>
          <w:sz w:val="24"/>
          <w:szCs w:val="24"/>
        </w:rPr>
        <w:t>lehet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gek</w:t>
      </w:r>
      <w:proofErr w:type="spellEnd"/>
      <w:r>
        <w:rPr>
          <w:rFonts w:ascii="Times New Roman" w:hAnsi="Times New Roman"/>
          <w:sz w:val="24"/>
          <w:szCs w:val="24"/>
        </w:rPr>
        <w:t>: 9,25; mennyire seg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 xml:space="preserve">tette a tanfolyam a </w:t>
      </w:r>
      <w:proofErr w:type="spellStart"/>
      <w:r>
        <w:rPr>
          <w:rFonts w:ascii="Times New Roman" w:hAnsi="Times New Roman"/>
          <w:sz w:val="24"/>
          <w:szCs w:val="24"/>
        </w:rPr>
        <w:t>felk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st</w:t>
      </w:r>
      <w:proofErr w:type="spellEnd"/>
      <w:r>
        <w:rPr>
          <w:rFonts w:ascii="Times New Roman" w:hAnsi="Times New Roman"/>
          <w:sz w:val="24"/>
          <w:szCs w:val="24"/>
        </w:rPr>
        <w:t>: 9,51.</w:t>
      </w:r>
    </w:p>
    <w:p w:rsidR="00B872FC" w:rsidRDefault="00485F37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GYAGA/ESZ V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á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ndorgy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ű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l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é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s k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z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sv-SE"/>
        </w:rPr>
        <w:t>ö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 xml:space="preserve">s </w:t>
      </w:r>
      <w:proofErr w:type="spellStart"/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rendezv</w:t>
      </w:r>
      <w:proofErr w:type="spellEnd"/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fr-FR"/>
        </w:rPr>
        <w:t>é</w:t>
      </w:r>
      <w:proofErr w:type="spellStart"/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ny</w:t>
      </w:r>
      <w:proofErr w:type="spellEnd"/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2021. </w:t>
      </w:r>
      <w:proofErr w:type="spellStart"/>
      <w:r>
        <w:rPr>
          <w:rFonts w:ascii="Times New Roman" w:hAnsi="Times New Roman"/>
          <w:sz w:val="24"/>
          <w:szCs w:val="24"/>
        </w:rPr>
        <w:t>okt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ber</w:t>
      </w:r>
      <w:proofErr w:type="spellEnd"/>
      <w:r>
        <w:rPr>
          <w:rFonts w:ascii="Times New Roman" w:hAnsi="Times New Roman"/>
          <w:sz w:val="24"/>
          <w:szCs w:val="24"/>
        </w:rPr>
        <w:t xml:space="preserve"> 8-9. Hotel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Aquaworld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Resort</w:t>
      </w:r>
      <w:proofErr w:type="spellEnd"/>
      <w:r>
        <w:rPr>
          <w:rFonts w:ascii="Times New Roman" w:hAnsi="Times New Roman"/>
          <w:sz w:val="24"/>
          <w:szCs w:val="24"/>
        </w:rPr>
        <w:t xml:space="preserve">, Budapest </w:t>
      </w:r>
    </w:p>
    <w:p w:rsidR="00B872FC" w:rsidRDefault="00485F37">
      <w:pPr>
        <w:pStyle w:val="Szvegtrzs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Regisztr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ltak sz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ma 300 f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 xml:space="preserve">tti volt. </w:t>
      </w:r>
    </w:p>
    <w:p w:rsidR="00B872FC" w:rsidRDefault="00485F37">
      <w:pPr>
        <w:pStyle w:val="Szvegtrzs"/>
        <w:numPr>
          <w:ilvl w:val="0"/>
          <w:numId w:val="7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k: </w:t>
      </w:r>
    </w:p>
    <w:p w:rsidR="00B872FC" w:rsidRDefault="00485F37">
      <w:pPr>
        <w:pStyle w:val="Szvegtrz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IBD (IBD centrum, mint interdiszciplin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ris f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rum, Interakt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v esetbemutat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sok, 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j ir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nyok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c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lok az IBD kezel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ben)</w:t>
      </w:r>
    </w:p>
    <w:p w:rsidR="00B872FC" w:rsidRDefault="00485F37">
      <w:pPr>
        <w:pStyle w:val="Szvegtrz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rter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leti 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rd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sek (Antibiotikumv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laszt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s szempontjai, </w:t>
      </w:r>
      <w:proofErr w:type="spellStart"/>
      <w:r>
        <w:rPr>
          <w:rFonts w:ascii="Times New Roman" w:hAnsi="Times New Roman"/>
          <w:sz w:val="24"/>
          <w:szCs w:val="24"/>
        </w:rPr>
        <w:t>Clostridium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difficile</w:t>
      </w:r>
      <w:proofErr w:type="spellEnd"/>
      <w:r>
        <w:rPr>
          <w:rFonts w:ascii="Times New Roman" w:hAnsi="Times New Roman"/>
          <w:sz w:val="24"/>
          <w:szCs w:val="24"/>
        </w:rPr>
        <w:t xml:space="preserve"> infekci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>- update 2021, Sz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klettranszplant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 xml:space="preserve">2021, </w:t>
      </w:r>
      <w:proofErr w:type="spellStart"/>
      <w:r>
        <w:rPr>
          <w:rFonts w:ascii="Times New Roman" w:hAnsi="Times New Roman"/>
          <w:sz w:val="24"/>
          <w:szCs w:val="24"/>
        </w:rPr>
        <w:t>Mikrobiom</w:t>
      </w:r>
      <w:proofErr w:type="spellEnd"/>
      <w:r>
        <w:rPr>
          <w:rFonts w:ascii="Times New Roman" w:hAnsi="Times New Roman"/>
          <w:sz w:val="24"/>
          <w:szCs w:val="24"/>
        </w:rPr>
        <w:t xml:space="preserve"> Update 2021, COVID hat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sa az endo</w:t>
      </w:r>
      <w:r>
        <w:rPr>
          <w:rFonts w:ascii="Times New Roman" w:hAnsi="Times New Roman"/>
          <w:sz w:val="24"/>
          <w:szCs w:val="24"/>
        </w:rPr>
        <w:t>szk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pos tev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kenys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gre haz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nkban, </w:t>
      </w:r>
      <w:proofErr w:type="spellStart"/>
      <w:r>
        <w:rPr>
          <w:rFonts w:ascii="Times New Roman" w:hAnsi="Times New Roman"/>
          <w:sz w:val="24"/>
          <w:szCs w:val="24"/>
        </w:rPr>
        <w:t>Probiotikumokr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</w:rPr>
        <w:t xml:space="preserve"> a fels</w:t>
      </w:r>
      <w:r>
        <w:rPr>
          <w:rFonts w:ascii="Times New Roman" w:hAnsi="Times New Roman"/>
          <w:sz w:val="24"/>
          <w:szCs w:val="24"/>
        </w:rPr>
        <w:t xml:space="preserve">ő 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pcsatorn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ban, A 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l </w:t>
      </w:r>
      <w:proofErr w:type="spellStart"/>
      <w:r>
        <w:rPr>
          <w:rFonts w:ascii="Times New Roman" w:hAnsi="Times New Roman"/>
          <w:sz w:val="24"/>
          <w:szCs w:val="24"/>
        </w:rPr>
        <w:t>mikrobiom</w:t>
      </w:r>
      <w:proofErr w:type="spellEnd"/>
      <w:r>
        <w:rPr>
          <w:rFonts w:ascii="Times New Roman" w:hAnsi="Times New Roman"/>
          <w:sz w:val="24"/>
          <w:szCs w:val="24"/>
        </w:rPr>
        <w:t xml:space="preserve"> funkcion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lis elemz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se </w:t>
      </w:r>
      <w:proofErr w:type="spellStart"/>
      <w:r>
        <w:rPr>
          <w:rFonts w:ascii="Times New Roman" w:hAnsi="Times New Roman"/>
          <w:sz w:val="24"/>
          <w:szCs w:val="24"/>
        </w:rPr>
        <w:t>metagenomikai</w:t>
      </w:r>
      <w:proofErr w:type="spellEnd"/>
      <w:r>
        <w:rPr>
          <w:rFonts w:ascii="Times New Roman" w:hAnsi="Times New Roman"/>
          <w:sz w:val="24"/>
          <w:szCs w:val="24"/>
        </w:rPr>
        <w:t xml:space="preserve"> m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dszerrel)</w:t>
      </w:r>
    </w:p>
    <w:p w:rsidR="00B872FC" w:rsidRDefault="00485F37">
      <w:pPr>
        <w:pStyle w:val="Szvegtrz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Gyomorkimeneti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/>
          <w:sz w:val="24"/>
          <w:szCs w:val="24"/>
        </w:rPr>
        <w:t>duodenum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betegs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  <w:lang w:val="nl-NL"/>
        </w:rPr>
        <w:t>gek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benignus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/>
          <w:sz w:val="24"/>
          <w:szCs w:val="24"/>
        </w:rPr>
        <w:t>malignus</w:t>
      </w:r>
      <w:proofErr w:type="spellEnd"/>
      <w:r>
        <w:rPr>
          <w:rFonts w:ascii="Times New Roman" w:hAnsi="Times New Roman"/>
          <w:sz w:val="24"/>
          <w:szCs w:val="24"/>
        </w:rPr>
        <w:t xml:space="preserve"> gyomorkimeneti sz</w:t>
      </w:r>
      <w:r>
        <w:rPr>
          <w:rFonts w:ascii="Times New Roman" w:hAnsi="Times New Roman"/>
          <w:sz w:val="24"/>
          <w:szCs w:val="24"/>
        </w:rPr>
        <w:t>ű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letek endoszk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pos ter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pi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ja, nem </w:t>
      </w:r>
      <w:proofErr w:type="spellStart"/>
      <w:r>
        <w:rPr>
          <w:rFonts w:ascii="Times New Roman" w:hAnsi="Times New Roman"/>
          <w:sz w:val="24"/>
          <w:szCs w:val="24"/>
        </w:rPr>
        <w:t>ampull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ris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duodenum</w:t>
      </w:r>
      <w:proofErr w:type="spellEnd"/>
      <w:r>
        <w:rPr>
          <w:rFonts w:ascii="Times New Roman" w:hAnsi="Times New Roman"/>
          <w:sz w:val="24"/>
          <w:szCs w:val="24"/>
        </w:rPr>
        <w:t xml:space="preserve"> daganatok diagn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zisa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lastRenderedPageBreak/>
        <w:t>endoszk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pos kezel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se, a </w:t>
      </w:r>
      <w:proofErr w:type="spellStart"/>
      <w:r>
        <w:rPr>
          <w:rFonts w:ascii="Times New Roman" w:hAnsi="Times New Roman"/>
          <w:sz w:val="24"/>
          <w:szCs w:val="24"/>
        </w:rPr>
        <w:t>duodenum</w:t>
      </w:r>
      <w:proofErr w:type="spellEnd"/>
      <w:r>
        <w:rPr>
          <w:rFonts w:ascii="Times New Roman" w:hAnsi="Times New Roman"/>
          <w:sz w:val="24"/>
          <w:szCs w:val="24"/>
        </w:rPr>
        <w:t xml:space="preserve"> daganatok seb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szi kezel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se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endoszk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pos k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vet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se)</w:t>
      </w:r>
    </w:p>
    <w:p w:rsidR="00B872FC" w:rsidRDefault="00485F37">
      <w:pPr>
        <w:pStyle w:val="Szvegtrz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Hogyan </w:t>
      </w:r>
      <w:proofErr w:type="spellStart"/>
      <w:r>
        <w:rPr>
          <w:rFonts w:ascii="Times New Roman" w:hAnsi="Times New Roman"/>
          <w:sz w:val="24"/>
          <w:szCs w:val="24"/>
        </w:rPr>
        <w:t>csin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zh-TW" w:eastAsia="zh-TW"/>
        </w:rPr>
        <w:t xml:space="preserve">lom? </w:t>
      </w:r>
      <w:r>
        <w:rPr>
          <w:rFonts w:ascii="Times New Roman" w:hAnsi="Times New Roman"/>
          <w:sz w:val="24"/>
          <w:szCs w:val="24"/>
        </w:rPr>
        <w:t xml:space="preserve">– </w:t>
      </w:r>
      <w:proofErr w:type="spellStart"/>
      <w:r>
        <w:rPr>
          <w:rFonts w:ascii="Times New Roman" w:hAnsi="Times New Roman"/>
          <w:sz w:val="24"/>
          <w:szCs w:val="24"/>
        </w:rPr>
        <w:t>Kolonoszk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it-IT"/>
        </w:rPr>
        <w:t>pia</w:t>
      </w:r>
      <w:r>
        <w:rPr>
          <w:rFonts w:ascii="Times New Roman" w:hAnsi="Times New Roman"/>
          <w:sz w:val="24"/>
          <w:szCs w:val="24"/>
        </w:rPr>
        <w:t xml:space="preserve"> (el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 fort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lyai, a </w:t>
      </w:r>
      <w:proofErr w:type="spellStart"/>
      <w:r>
        <w:rPr>
          <w:rFonts w:ascii="Times New Roman" w:hAnsi="Times New Roman"/>
          <w:sz w:val="24"/>
          <w:szCs w:val="24"/>
        </w:rPr>
        <w:t>szed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lehet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gei, </w:t>
      </w:r>
      <w:proofErr w:type="spellStart"/>
      <w:r>
        <w:rPr>
          <w:rFonts w:ascii="Times New Roman" w:hAnsi="Times New Roman"/>
          <w:sz w:val="24"/>
          <w:szCs w:val="24"/>
        </w:rPr>
        <w:t>antikoagul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/>
          <w:sz w:val="24"/>
          <w:szCs w:val="24"/>
        </w:rPr>
        <w:t>thrombocyta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aggreg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>-g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tl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>kezel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s, </w:t>
      </w:r>
      <w:proofErr w:type="spellStart"/>
      <w:r>
        <w:rPr>
          <w:rFonts w:ascii="Times New Roman" w:hAnsi="Times New Roman"/>
          <w:sz w:val="24"/>
          <w:szCs w:val="24"/>
        </w:rPr>
        <w:t>elektrokoagul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s</w:t>
      </w:r>
      <w:proofErr w:type="spellEnd"/>
      <w:r>
        <w:rPr>
          <w:rFonts w:ascii="Times New Roman" w:hAnsi="Times New Roman"/>
          <w:sz w:val="24"/>
          <w:szCs w:val="24"/>
        </w:rPr>
        <w:t xml:space="preserve"> egys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g, n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lk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zhetetlen tartoz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kok, </w:t>
      </w:r>
      <w:proofErr w:type="spellStart"/>
      <w:r>
        <w:rPr>
          <w:rFonts w:ascii="Times New Roman" w:hAnsi="Times New Roman"/>
          <w:sz w:val="24"/>
          <w:szCs w:val="24"/>
        </w:rPr>
        <w:t>kolonosz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p</w:t>
      </w:r>
      <w:proofErr w:type="spellEnd"/>
      <w:r>
        <w:rPr>
          <w:rFonts w:ascii="Times New Roman" w:hAnsi="Times New Roman"/>
          <w:sz w:val="24"/>
          <w:szCs w:val="24"/>
        </w:rPr>
        <w:t xml:space="preserve"> felvezet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nek tr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 xml:space="preserve">kkjei, </w:t>
      </w:r>
      <w:proofErr w:type="spellStart"/>
      <w:r>
        <w:rPr>
          <w:rFonts w:ascii="Times New Roman" w:hAnsi="Times New Roman"/>
          <w:sz w:val="24"/>
          <w:szCs w:val="24"/>
        </w:rPr>
        <w:t>kolorekt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lis</w:t>
      </w:r>
      <w:proofErr w:type="spellEnd"/>
      <w:r>
        <w:rPr>
          <w:rFonts w:ascii="Times New Roman" w:hAnsi="Times New Roman"/>
          <w:sz w:val="24"/>
          <w:szCs w:val="24"/>
        </w:rPr>
        <w:t xml:space="preserve"> polipok </w:t>
      </w:r>
      <w:proofErr w:type="spellStart"/>
      <w:r>
        <w:rPr>
          <w:rFonts w:ascii="Times New Roman" w:hAnsi="Times New Roman"/>
          <w:sz w:val="24"/>
          <w:szCs w:val="24"/>
        </w:rPr>
        <w:t>klasszifik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ja</w:t>
      </w:r>
      <w:proofErr w:type="spellEnd"/>
      <w:r>
        <w:rPr>
          <w:rFonts w:ascii="Times New Roman" w:hAnsi="Times New Roman"/>
          <w:sz w:val="24"/>
          <w:szCs w:val="24"/>
        </w:rPr>
        <w:t>, mesters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ges intelligencia szerepe)</w:t>
      </w:r>
    </w:p>
    <w:p w:rsidR="00B872FC" w:rsidRDefault="00485F37">
      <w:pPr>
        <w:pStyle w:val="Szvegtrz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 xml:space="preserve">ő </w:t>
      </w:r>
      <w:r>
        <w:rPr>
          <w:rFonts w:ascii="Times New Roman" w:hAnsi="Times New Roman"/>
          <w:sz w:val="24"/>
          <w:szCs w:val="24"/>
        </w:rPr>
        <w:t>bemutat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Affidea</w:t>
      </w:r>
      <w:proofErr w:type="spellEnd"/>
      <w:r>
        <w:rPr>
          <w:rFonts w:ascii="Times New Roman" w:hAnsi="Times New Roman"/>
          <w:sz w:val="24"/>
          <w:szCs w:val="24"/>
        </w:rPr>
        <w:t xml:space="preserve"> Endoszk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pos Laborb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l k</w:t>
      </w:r>
      <w:r>
        <w:rPr>
          <w:rFonts w:ascii="Times New Roman" w:hAnsi="Times New Roman"/>
          <w:sz w:val="24"/>
          <w:szCs w:val="24"/>
        </w:rPr>
        <w:t>ö</w:t>
      </w:r>
      <w:r>
        <w:rPr>
          <w:rFonts w:ascii="Times New Roman" w:hAnsi="Times New Roman"/>
          <w:sz w:val="24"/>
          <w:szCs w:val="24"/>
        </w:rPr>
        <w:t>zvet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tve</w:t>
      </w:r>
    </w:p>
    <w:p w:rsidR="00B872FC" w:rsidRDefault="00485F37">
      <w:pPr>
        <w:pStyle w:val="Szvegtrz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Style w:val="Egyiksem"/>
          <w:rFonts w:ascii="Times New Roman" w:hAnsi="Times New Roman"/>
          <w:sz w:val="24"/>
          <w:szCs w:val="24"/>
          <w:u w:val="single"/>
        </w:rPr>
        <w:t>Nemzetk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ö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zi el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ő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ad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ó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 xml:space="preserve">: Edward </w:t>
      </w:r>
      <w:proofErr w:type="spellStart"/>
      <w:r>
        <w:rPr>
          <w:rStyle w:val="Egyiksem"/>
          <w:rFonts w:ascii="Times New Roman" w:hAnsi="Times New Roman"/>
          <w:sz w:val="24"/>
          <w:szCs w:val="24"/>
          <w:u w:val="single"/>
        </w:rPr>
        <w:t>Despott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polipekt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mia</w:t>
      </w:r>
      <w:proofErr w:type="spellEnd"/>
      <w:r>
        <w:rPr>
          <w:rFonts w:ascii="Times New Roman" w:hAnsi="Times New Roman"/>
          <w:sz w:val="24"/>
          <w:szCs w:val="24"/>
        </w:rPr>
        <w:t xml:space="preserve"> lehet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gei, m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djai)</w:t>
      </w:r>
    </w:p>
    <w:p w:rsidR="00B872FC" w:rsidRDefault="00485F37">
      <w:pPr>
        <w:pStyle w:val="Szvegtrz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Style w:val="Egyiksem"/>
          <w:rFonts w:ascii="Times New Roman" w:hAnsi="Times New Roman"/>
          <w:sz w:val="24"/>
          <w:szCs w:val="24"/>
          <w:u w:val="single"/>
          <w:lang w:val="de-DE"/>
        </w:rPr>
        <w:t xml:space="preserve">Friedrich </w:t>
      </w:r>
      <w:proofErr w:type="spellStart"/>
      <w:r>
        <w:rPr>
          <w:rStyle w:val="Egyiksem"/>
          <w:rFonts w:ascii="Times New Roman" w:hAnsi="Times New Roman"/>
          <w:sz w:val="24"/>
          <w:szCs w:val="24"/>
          <w:u w:val="single"/>
          <w:lang w:val="de-DE"/>
        </w:rPr>
        <w:t>Eml</w:t>
      </w:r>
      <w:proofErr w:type="spellEnd"/>
      <w:r>
        <w:rPr>
          <w:rStyle w:val="Egyiksem"/>
          <w:rFonts w:ascii="Times New Roman" w:hAnsi="Times New Roman"/>
          <w:sz w:val="24"/>
          <w:szCs w:val="24"/>
          <w:u w:val="single"/>
          <w:lang w:val="fr-FR"/>
        </w:rPr>
        <w:t>é</w:t>
      </w:r>
      <w:r>
        <w:rPr>
          <w:rStyle w:val="Egyiksem"/>
          <w:rFonts w:ascii="Times New Roman" w:hAnsi="Times New Roman"/>
          <w:sz w:val="24"/>
          <w:szCs w:val="24"/>
          <w:u w:val="single"/>
          <w:lang w:val="nl-NL"/>
        </w:rPr>
        <w:t>kel</w:t>
      </w:r>
      <w:proofErr w:type="spellStart"/>
      <w:r>
        <w:rPr>
          <w:rStyle w:val="Egyiksem"/>
          <w:rFonts w:ascii="Times New Roman" w:hAnsi="Times New Roman"/>
          <w:sz w:val="24"/>
          <w:szCs w:val="24"/>
          <w:u w:val="single"/>
        </w:rPr>
        <w:t>ő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ad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á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s</w:t>
      </w:r>
      <w:proofErr w:type="spellEnd"/>
      <w:r>
        <w:rPr>
          <w:rStyle w:val="Egyiksem"/>
          <w:rFonts w:ascii="Times New Roman" w:hAnsi="Times New Roman"/>
          <w:sz w:val="24"/>
          <w:szCs w:val="24"/>
          <w:u w:val="single"/>
        </w:rPr>
        <w:t>: Nov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á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k J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á</w:t>
      </w:r>
      <w:r>
        <w:rPr>
          <w:rStyle w:val="Egyiksem"/>
          <w:rFonts w:ascii="Times New Roman" w:hAnsi="Times New Roman"/>
          <w:sz w:val="24"/>
          <w:szCs w:val="24"/>
          <w:u w:val="single"/>
        </w:rPr>
        <w:t>nos</w:t>
      </w:r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Vasculitisek</w:t>
      </w:r>
      <w:proofErr w:type="spellEnd"/>
      <w:r>
        <w:rPr>
          <w:rFonts w:ascii="Times New Roman" w:hAnsi="Times New Roman"/>
          <w:sz w:val="24"/>
          <w:szCs w:val="24"/>
        </w:rPr>
        <w:t xml:space="preserve"> em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szt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szervi manifeszt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i)</w:t>
      </w:r>
    </w:p>
    <w:p w:rsidR="00B872FC" w:rsidRDefault="00485F37">
      <w:pPr>
        <w:pStyle w:val="Szvegtrzs"/>
        <w:numPr>
          <w:ilvl w:val="0"/>
          <w:numId w:val="8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>
        <w:rPr>
          <w:rFonts w:ascii="Times New Roman" w:hAnsi="Times New Roman"/>
          <w:sz w:val="24"/>
          <w:szCs w:val="24"/>
        </w:rPr>
        <w:t>zgy</w:t>
      </w:r>
      <w:r>
        <w:rPr>
          <w:rFonts w:ascii="Times New Roman" w:hAnsi="Times New Roman"/>
          <w:sz w:val="24"/>
          <w:szCs w:val="24"/>
        </w:rPr>
        <w:t>ű</w:t>
      </w:r>
      <w:r>
        <w:rPr>
          <w:rFonts w:ascii="Times New Roman" w:hAnsi="Times New Roman"/>
          <w:sz w:val="24"/>
          <w:szCs w:val="24"/>
        </w:rPr>
        <w:t>l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s: SZMSZ megvitat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 vezet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gv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laszt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</w:t>
      </w:r>
      <w:proofErr w:type="spellEnd"/>
    </w:p>
    <w:p w:rsidR="00B872FC" w:rsidRDefault="00485F37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  <w:lang w:val="de-DE"/>
        </w:rPr>
        <w:t>ESGE Days 2021</w:t>
      </w:r>
      <w:r>
        <w:rPr>
          <w:rStyle w:val="Egyiksem"/>
          <w:rFonts w:ascii="Times New Roman" w:hAnsi="Times New Roman"/>
          <w:b/>
          <w:bCs/>
          <w:i/>
          <w:i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pt-PT"/>
        </w:rPr>
        <w:t>online 2021. m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rcius</w:t>
      </w:r>
      <w:proofErr w:type="spellEnd"/>
      <w:r>
        <w:rPr>
          <w:rFonts w:ascii="Times New Roman" w:hAnsi="Times New Roman"/>
          <w:sz w:val="24"/>
          <w:szCs w:val="24"/>
        </w:rPr>
        <w:t xml:space="preserve"> 25-27: </w:t>
      </w:r>
    </w:p>
    <w:p w:rsidR="00B872FC" w:rsidRDefault="00485F37">
      <w:pPr>
        <w:pStyle w:val="Szvegtrzs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Felk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rt</w:t>
      </w:r>
      <w:proofErr w:type="spellEnd"/>
      <w:r>
        <w:rPr>
          <w:rFonts w:ascii="Times New Roman" w:hAnsi="Times New Roman"/>
          <w:sz w:val="24"/>
          <w:szCs w:val="24"/>
        </w:rPr>
        <w:t xml:space="preserve"> el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sok: </w:t>
      </w:r>
      <w:proofErr w:type="spellStart"/>
      <w:r>
        <w:rPr>
          <w:rFonts w:ascii="Times New Roman" w:hAnsi="Times New Roman"/>
          <w:sz w:val="24"/>
          <w:szCs w:val="24"/>
        </w:rPr>
        <w:t>Hritz</w:t>
      </w:r>
      <w:proofErr w:type="spellEnd"/>
      <w:r>
        <w:rPr>
          <w:rFonts w:ascii="Times New Roman" w:hAnsi="Times New Roman"/>
          <w:sz w:val="24"/>
          <w:szCs w:val="24"/>
        </w:rPr>
        <w:t xml:space="preserve"> Istv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(3 db), Czak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szl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 xml:space="preserve">(2 db), </w:t>
      </w:r>
      <w:proofErr w:type="spellStart"/>
      <w:r>
        <w:rPr>
          <w:rFonts w:ascii="Times New Roman" w:hAnsi="Times New Roman"/>
          <w:sz w:val="24"/>
          <w:szCs w:val="24"/>
        </w:rPr>
        <w:t>Gy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keres Tibor (1 db); </w:t>
      </w:r>
    </w:p>
    <w:p w:rsidR="00B872FC" w:rsidRDefault="00485F37">
      <w:pPr>
        <w:pStyle w:val="Szvegtrzs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lis </w:t>
      </w:r>
      <w:proofErr w:type="spellStart"/>
      <w:r>
        <w:rPr>
          <w:rFonts w:ascii="Times New Roman" w:hAnsi="Times New Roman"/>
          <w:sz w:val="24"/>
          <w:szCs w:val="24"/>
        </w:rPr>
        <w:t>prezent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k: </w:t>
      </w:r>
      <w:proofErr w:type="spellStart"/>
      <w:r>
        <w:rPr>
          <w:rFonts w:ascii="Times New Roman" w:hAnsi="Times New Roman"/>
          <w:sz w:val="24"/>
          <w:szCs w:val="24"/>
        </w:rPr>
        <w:t>Keczer</w:t>
      </w:r>
      <w:proofErr w:type="spellEnd"/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nk; </w:t>
      </w:r>
    </w:p>
    <w:p w:rsidR="00B872FC" w:rsidRDefault="00485F37">
      <w:pPr>
        <w:pStyle w:val="Szvegtrzs"/>
        <w:numPr>
          <w:ilvl w:val="0"/>
          <w:numId w:val="9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Poszterek: Finta 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m, Lov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sz Barbara</w:t>
      </w:r>
      <w:r>
        <w:rPr>
          <w:rFonts w:ascii="Times New Roman" w:hAnsi="Times New Roman"/>
          <w:sz w:val="24"/>
          <w:szCs w:val="24"/>
          <w:lang w:val="es-ES_tradnl"/>
        </w:rPr>
        <w:t>, Mad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csy</w:t>
      </w:r>
      <w:proofErr w:type="spellEnd"/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szl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Keczer</w:t>
      </w:r>
      <w:proofErr w:type="spellEnd"/>
      <w:r>
        <w:rPr>
          <w:rFonts w:ascii="Times New Roman" w:hAnsi="Times New Roman"/>
          <w:sz w:val="24"/>
          <w:szCs w:val="24"/>
        </w:rPr>
        <w:t xml:space="preserve"> B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nk</w:t>
      </w:r>
    </w:p>
    <w:p w:rsidR="00B872FC" w:rsidRDefault="00B872FC">
      <w:pPr>
        <w:pStyle w:val="Szvegtrzs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872FC" w:rsidRDefault="00485F37">
      <w:pPr>
        <w:pStyle w:val="Szvegtrzs"/>
        <w:numPr>
          <w:ilvl w:val="0"/>
          <w:numId w:val="2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Egy</w:t>
      </w:r>
      <w:r>
        <w:rPr>
          <w:rFonts w:ascii="Times New Roman" w:hAnsi="Times New Roman"/>
          <w:b/>
          <w:bCs/>
          <w:sz w:val="24"/>
          <w:szCs w:val="24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>b tev</w:t>
      </w:r>
      <w:r>
        <w:rPr>
          <w:rFonts w:ascii="Times New Roman" w:hAnsi="Times New Roman"/>
          <w:b/>
          <w:bCs/>
          <w:sz w:val="24"/>
          <w:szCs w:val="24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>kenys</w:t>
      </w:r>
      <w:r>
        <w:rPr>
          <w:rFonts w:ascii="Times New Roman" w:hAnsi="Times New Roman"/>
          <w:b/>
          <w:bCs/>
          <w:sz w:val="24"/>
          <w:szCs w:val="24"/>
        </w:rPr>
        <w:t>é</w:t>
      </w:r>
      <w:r>
        <w:rPr>
          <w:rFonts w:ascii="Times New Roman" w:hAnsi="Times New Roman"/>
          <w:b/>
          <w:bCs/>
          <w:sz w:val="24"/>
          <w:szCs w:val="24"/>
        </w:rPr>
        <w:t>g:</w:t>
      </w:r>
    </w:p>
    <w:p w:rsidR="00B872FC" w:rsidRDefault="00485F37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ESZ honlap meg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í</w:t>
      </w:r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sa (folyamatban, hamarosan k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sz)</w:t>
      </w:r>
    </w:p>
    <w:p w:rsidR="00B872FC" w:rsidRDefault="00485F37">
      <w:pPr>
        <w:pStyle w:val="Szvegtrzs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Publik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k, szakmai ir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nyelvek:</w:t>
      </w:r>
    </w:p>
    <w:p w:rsidR="00B872FC" w:rsidRDefault="00485F37">
      <w:pPr>
        <w:pStyle w:val="Szvegtrzs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endoszk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it-IT"/>
        </w:rPr>
        <w:t>pia min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gi</w:t>
      </w:r>
      <w:proofErr w:type="spellEnd"/>
      <w:r>
        <w:rPr>
          <w:rFonts w:ascii="Times New Roman" w:hAnsi="Times New Roman"/>
          <w:sz w:val="24"/>
          <w:szCs w:val="24"/>
        </w:rPr>
        <w:t xml:space="preserve"> k</w:t>
      </w:r>
      <w:r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>
        <w:rPr>
          <w:rFonts w:ascii="Times New Roman" w:hAnsi="Times New Roman"/>
          <w:sz w:val="24"/>
          <w:szCs w:val="24"/>
        </w:rPr>
        <w:t>vetelm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nyei</w:t>
      </w:r>
      <w:proofErr w:type="spellEnd"/>
      <w:r>
        <w:rPr>
          <w:rFonts w:ascii="Times New Roman" w:hAnsi="Times New Roman"/>
          <w:sz w:val="24"/>
          <w:szCs w:val="24"/>
        </w:rPr>
        <w:t>. Magyar Szakmai Ir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nyelv. </w:t>
      </w:r>
    </w:p>
    <w:p w:rsidR="00B872FC" w:rsidRDefault="00485F37">
      <w:pPr>
        <w:pStyle w:val="Szvegtrzs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Gy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>keres T, Bor R, Czak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 xml:space="preserve">L, </w:t>
      </w:r>
      <w:proofErr w:type="spellStart"/>
      <w:r>
        <w:rPr>
          <w:rFonts w:ascii="Times New Roman" w:hAnsi="Times New Roman"/>
          <w:sz w:val="24"/>
          <w:szCs w:val="24"/>
        </w:rPr>
        <w:t>Dubravcsik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Zs</w:t>
      </w:r>
      <w:proofErr w:type="spellEnd"/>
      <w:r>
        <w:rPr>
          <w:rFonts w:ascii="Times New Roman" w:hAnsi="Times New Roman"/>
          <w:sz w:val="24"/>
          <w:szCs w:val="24"/>
        </w:rPr>
        <w:t>, Szepes Z, Sz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 xml:space="preserve">nyi M, Vincze 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.: Magyar Seb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szet</w:t>
      </w:r>
      <w:proofErr w:type="spellEnd"/>
      <w:r>
        <w:rPr>
          <w:rFonts w:ascii="Times New Roman" w:hAnsi="Times New Roman"/>
          <w:sz w:val="24"/>
          <w:szCs w:val="24"/>
        </w:rPr>
        <w:t xml:space="preserve"> 2021; </w:t>
      </w:r>
      <w:proofErr w:type="gramStart"/>
      <w:r>
        <w:rPr>
          <w:rFonts w:ascii="Times New Roman" w:hAnsi="Times New Roman"/>
          <w:sz w:val="24"/>
          <w:szCs w:val="24"/>
        </w:rPr>
        <w:t>74(</w:t>
      </w:r>
      <w:proofErr w:type="gramEnd"/>
      <w:r>
        <w:rPr>
          <w:rFonts w:ascii="Times New Roman" w:hAnsi="Times New Roman"/>
          <w:sz w:val="24"/>
          <w:szCs w:val="24"/>
        </w:rPr>
        <w:t>3): 75-103.</w:t>
      </w:r>
    </w:p>
    <w:p w:rsidR="00B872FC" w:rsidRDefault="00485F37">
      <w:pPr>
        <w:pStyle w:val="Szvegtrzs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endoszk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pos</w:t>
      </w:r>
      <w:proofErr w:type="spellEnd"/>
      <w:r>
        <w:rPr>
          <w:rFonts w:ascii="Times New Roman" w:hAnsi="Times New Roman"/>
          <w:sz w:val="24"/>
          <w:szCs w:val="24"/>
        </w:rPr>
        <w:t xml:space="preserve"> leletez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s standard nyelve. A </w:t>
      </w:r>
      <w:proofErr w:type="spellStart"/>
      <w:r>
        <w:rPr>
          <w:rFonts w:ascii="Times New Roman" w:hAnsi="Times New Roman"/>
          <w:sz w:val="24"/>
          <w:szCs w:val="24"/>
        </w:rPr>
        <w:t>nemzetk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>ö</w:t>
      </w:r>
      <w:proofErr w:type="spellStart"/>
      <w:r>
        <w:rPr>
          <w:rFonts w:ascii="Times New Roman" w:hAnsi="Times New Roman"/>
          <w:sz w:val="24"/>
          <w:szCs w:val="24"/>
        </w:rPr>
        <w:t>zileg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rv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nyes </w:t>
      </w:r>
      <w:proofErr w:type="spellStart"/>
      <w:r>
        <w:rPr>
          <w:rFonts w:ascii="Times New Roman" w:hAnsi="Times New Roman"/>
          <w:sz w:val="24"/>
          <w:szCs w:val="24"/>
        </w:rPr>
        <w:t>klasszifik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ci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</w:rPr>
        <w:t xml:space="preserve">k </w:t>
      </w:r>
      <w:proofErr w:type="spellStart"/>
      <w:r>
        <w:rPr>
          <w:rFonts w:ascii="Times New Roman" w:hAnsi="Times New Roman"/>
          <w:sz w:val="24"/>
          <w:szCs w:val="24"/>
        </w:rPr>
        <w:t>gy</w:t>
      </w:r>
      <w:r>
        <w:rPr>
          <w:rFonts w:ascii="Times New Roman" w:hAnsi="Times New Roman"/>
          <w:sz w:val="24"/>
          <w:szCs w:val="24"/>
        </w:rPr>
        <w:t>ű</w:t>
      </w:r>
      <w:r>
        <w:rPr>
          <w:rFonts w:ascii="Times New Roman" w:hAnsi="Times New Roman"/>
          <w:sz w:val="24"/>
          <w:szCs w:val="24"/>
        </w:rPr>
        <w:t>jtem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nye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872FC" w:rsidRDefault="00485F37">
      <w:pPr>
        <w:pStyle w:val="Szvegtrzs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Dubravcsik</w:t>
      </w:r>
      <w:proofErr w:type="spellEnd"/>
      <w:r>
        <w:rPr>
          <w:rFonts w:ascii="Times New Roman" w:hAnsi="Times New Roman"/>
          <w:sz w:val="24"/>
          <w:szCs w:val="24"/>
        </w:rPr>
        <w:t xml:space="preserve"> Z, </w:t>
      </w:r>
      <w:proofErr w:type="spellStart"/>
      <w:r>
        <w:rPr>
          <w:rFonts w:ascii="Times New Roman" w:hAnsi="Times New Roman"/>
          <w:sz w:val="24"/>
          <w:szCs w:val="24"/>
        </w:rPr>
        <w:t>Gy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keres T, </w:t>
      </w:r>
      <w:proofErr w:type="spellStart"/>
      <w:r>
        <w:rPr>
          <w:rFonts w:ascii="Times New Roman" w:hAnsi="Times New Roman"/>
          <w:sz w:val="24"/>
          <w:szCs w:val="24"/>
        </w:rPr>
        <w:t>Hritz</w:t>
      </w:r>
      <w:proofErr w:type="spellEnd"/>
      <w:r>
        <w:rPr>
          <w:rFonts w:ascii="Times New Roman" w:hAnsi="Times New Roman"/>
          <w:sz w:val="24"/>
          <w:szCs w:val="24"/>
        </w:rPr>
        <w:t xml:space="preserve"> I,</w:t>
      </w:r>
      <w:r>
        <w:rPr>
          <w:rFonts w:ascii="Times New Roman" w:hAnsi="Times New Roman"/>
          <w:sz w:val="24"/>
          <w:szCs w:val="24"/>
          <w:lang w:val="es-ES_tradnl"/>
        </w:rPr>
        <w:t xml:space="preserve"> Mad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csy</w:t>
      </w:r>
      <w:proofErr w:type="spellEnd"/>
      <w:r>
        <w:rPr>
          <w:rFonts w:ascii="Times New Roman" w:hAnsi="Times New Roman"/>
          <w:sz w:val="24"/>
          <w:szCs w:val="24"/>
        </w:rPr>
        <w:t xml:space="preserve"> L, M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rkus MP, Szepes Z, Vincze 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, Czak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>L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  <w:r>
        <w:rPr>
          <w:rFonts w:ascii="Times New Roman" w:hAnsi="Times New Roman"/>
          <w:sz w:val="24"/>
          <w:szCs w:val="24"/>
        </w:rPr>
        <w:t xml:space="preserve"> European Journal of </w:t>
      </w:r>
      <w:proofErr w:type="spellStart"/>
      <w:r>
        <w:rPr>
          <w:rFonts w:ascii="Times New Roman" w:hAnsi="Times New Roman"/>
          <w:sz w:val="24"/>
          <w:szCs w:val="24"/>
        </w:rPr>
        <w:t>Gastroenterology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Hepatology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Gasztroenterol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giai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/>
          <w:sz w:val="24"/>
          <w:szCs w:val="24"/>
        </w:rPr>
        <w:t>Hepatol</w:t>
      </w:r>
      <w:r>
        <w:rPr>
          <w:rFonts w:ascii="Times New Roman" w:hAnsi="Times New Roman"/>
          <w:sz w:val="24"/>
          <w:szCs w:val="24"/>
        </w:rPr>
        <w:t>ó</w:t>
      </w:r>
      <w:r>
        <w:rPr>
          <w:rFonts w:ascii="Times New Roman" w:hAnsi="Times New Roman"/>
          <w:sz w:val="24"/>
          <w:szCs w:val="24"/>
        </w:rPr>
        <w:t>giai</w:t>
      </w:r>
      <w:proofErr w:type="spellEnd"/>
      <w:r>
        <w:rPr>
          <w:rFonts w:ascii="Times New Roman" w:hAnsi="Times New Roman"/>
          <w:sz w:val="24"/>
          <w:szCs w:val="24"/>
        </w:rPr>
        <w:t xml:space="preserve"> Szemle, 2021; 7(4): 157-163.</w:t>
      </w:r>
    </w:p>
    <w:p w:rsidR="00B872FC" w:rsidRDefault="00485F37">
      <w:pPr>
        <w:pStyle w:val="Szvegtrzs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Az </w:t>
      </w:r>
      <w:proofErr w:type="spellStart"/>
      <w:r>
        <w:rPr>
          <w:rFonts w:ascii="Times New Roman" w:hAnsi="Times New Roman"/>
          <w:sz w:val="24"/>
          <w:szCs w:val="24"/>
        </w:rPr>
        <w:t>endoszk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pos retrogr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  <w:lang w:val="it-IT"/>
        </w:rPr>
        <w:t>d cholangiopancreatographia oktat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nak</w:t>
      </w:r>
      <w:proofErr w:type="spellEnd"/>
      <w:r>
        <w:rPr>
          <w:rFonts w:ascii="Times New Roman" w:hAnsi="Times New Roman"/>
          <w:sz w:val="24"/>
          <w:szCs w:val="24"/>
        </w:rPr>
        <w:t xml:space="preserve"> hazai helyzete az </w:t>
      </w:r>
      <w:proofErr w:type="spellStart"/>
      <w:r>
        <w:rPr>
          <w:rFonts w:ascii="Times New Roman" w:hAnsi="Times New Roman"/>
          <w:sz w:val="24"/>
          <w:szCs w:val="24"/>
        </w:rPr>
        <w:t>Eur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pai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Em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</w:rPr>
        <w:t>szt</w:t>
      </w:r>
      <w:r>
        <w:rPr>
          <w:rFonts w:ascii="Times New Roman" w:hAnsi="Times New Roman"/>
          <w:sz w:val="24"/>
          <w:szCs w:val="24"/>
        </w:rPr>
        <w:t>ő</w:t>
      </w:r>
      <w:r>
        <w:rPr>
          <w:rFonts w:ascii="Times New Roman" w:hAnsi="Times New Roman"/>
          <w:sz w:val="24"/>
          <w:szCs w:val="24"/>
        </w:rPr>
        <w:t>szervi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Endoszk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r>
        <w:rPr>
          <w:rFonts w:ascii="Times New Roman" w:hAnsi="Times New Roman"/>
          <w:sz w:val="24"/>
          <w:szCs w:val="24"/>
          <w:lang w:val="pt-PT"/>
        </w:rPr>
        <w:t>pos T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rsas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g</w:t>
      </w:r>
      <w:proofErr w:type="spellEnd"/>
      <w:r>
        <w:rPr>
          <w:rFonts w:ascii="Times New Roman" w:hAnsi="Times New Roman"/>
          <w:sz w:val="24"/>
          <w:szCs w:val="24"/>
        </w:rPr>
        <w:t xml:space="preserve"> (ESGE) </w:t>
      </w:r>
      <w:proofErr w:type="spellStart"/>
      <w:r>
        <w:rPr>
          <w:rFonts w:ascii="Times New Roman" w:hAnsi="Times New Roman"/>
          <w:sz w:val="24"/>
          <w:szCs w:val="24"/>
        </w:rPr>
        <w:t>oktat</w:t>
      </w:r>
      <w:r>
        <w:rPr>
          <w:rFonts w:ascii="Times New Roman" w:hAnsi="Times New Roman"/>
          <w:sz w:val="24"/>
          <w:szCs w:val="24"/>
        </w:rPr>
        <w:t>á</w:t>
      </w:r>
      <w:proofErr w:type="spellEnd"/>
      <w:r>
        <w:rPr>
          <w:rFonts w:ascii="Times New Roman" w:hAnsi="Times New Roman"/>
          <w:sz w:val="24"/>
          <w:szCs w:val="24"/>
          <w:lang w:val="it-IT"/>
        </w:rPr>
        <w:t>si ir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nyelve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kr</w:t>
      </w:r>
      <w:proofErr w:type="spellEnd"/>
      <w:r>
        <w:rPr>
          <w:rFonts w:ascii="Times New Roman" w:hAnsi="Times New Roman"/>
          <w:sz w:val="24"/>
          <w:szCs w:val="24"/>
          <w:lang w:val="fr-FR"/>
        </w:rPr>
        <w:t>é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ben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872FC" w:rsidRDefault="00485F37">
      <w:pPr>
        <w:pStyle w:val="Szvegtrzs"/>
        <w:numPr>
          <w:ilvl w:val="1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Czak</w:t>
      </w:r>
      <w:r>
        <w:rPr>
          <w:rFonts w:ascii="Times New Roman" w:hAnsi="Times New Roman"/>
          <w:sz w:val="24"/>
          <w:szCs w:val="24"/>
        </w:rPr>
        <w:t xml:space="preserve">ó </w:t>
      </w:r>
      <w:r>
        <w:rPr>
          <w:rFonts w:ascii="Times New Roman" w:hAnsi="Times New Roman"/>
          <w:sz w:val="24"/>
          <w:szCs w:val="24"/>
        </w:rPr>
        <w:t xml:space="preserve">L, </w:t>
      </w:r>
      <w:proofErr w:type="spellStart"/>
      <w:r>
        <w:rPr>
          <w:rFonts w:ascii="Times New Roman" w:hAnsi="Times New Roman"/>
          <w:sz w:val="24"/>
          <w:szCs w:val="24"/>
        </w:rPr>
        <w:t>Dubravcsik</w:t>
      </w:r>
      <w:proofErr w:type="spellEnd"/>
      <w:r>
        <w:rPr>
          <w:rFonts w:ascii="Times New Roman" w:hAnsi="Times New Roman"/>
          <w:sz w:val="24"/>
          <w:szCs w:val="24"/>
        </w:rPr>
        <w:t xml:space="preserve"> Z, </w:t>
      </w:r>
      <w:proofErr w:type="spellStart"/>
      <w:r>
        <w:rPr>
          <w:rFonts w:ascii="Times New Roman" w:hAnsi="Times New Roman"/>
          <w:sz w:val="24"/>
          <w:szCs w:val="24"/>
        </w:rPr>
        <w:t>Gy</w:t>
      </w:r>
      <w:proofErr w:type="spellEnd"/>
      <w:r>
        <w:rPr>
          <w:rFonts w:ascii="Times New Roman" w:hAnsi="Times New Roman"/>
          <w:sz w:val="24"/>
          <w:szCs w:val="24"/>
          <w:lang w:val="sv-SE"/>
        </w:rPr>
        <w:t>ö</w:t>
      </w:r>
      <w:r>
        <w:rPr>
          <w:rFonts w:ascii="Times New Roman" w:hAnsi="Times New Roman"/>
          <w:sz w:val="24"/>
          <w:szCs w:val="24"/>
        </w:rPr>
        <w:t xml:space="preserve">keres T, </w:t>
      </w:r>
      <w:proofErr w:type="spellStart"/>
      <w:r>
        <w:rPr>
          <w:rFonts w:ascii="Times New Roman" w:hAnsi="Times New Roman"/>
          <w:sz w:val="24"/>
          <w:szCs w:val="24"/>
        </w:rPr>
        <w:t>Hritz</w:t>
      </w:r>
      <w:proofErr w:type="spellEnd"/>
      <w:r>
        <w:rPr>
          <w:rFonts w:ascii="Times New Roman" w:hAnsi="Times New Roman"/>
          <w:sz w:val="24"/>
          <w:szCs w:val="24"/>
        </w:rPr>
        <w:t xml:space="preserve"> I,</w:t>
      </w:r>
      <w:r>
        <w:rPr>
          <w:rFonts w:ascii="Times New Roman" w:hAnsi="Times New Roman"/>
          <w:sz w:val="24"/>
          <w:szCs w:val="24"/>
          <w:lang w:val="es-ES_tradnl"/>
        </w:rPr>
        <w:t xml:space="preserve"> Mad</w:t>
      </w:r>
      <w:proofErr w:type="spellStart"/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csy</w:t>
      </w:r>
      <w:proofErr w:type="spellEnd"/>
      <w:r>
        <w:rPr>
          <w:rFonts w:ascii="Times New Roman" w:hAnsi="Times New Roman"/>
          <w:sz w:val="24"/>
          <w:szCs w:val="24"/>
        </w:rPr>
        <w:t xml:space="preserve"> L, </w:t>
      </w:r>
      <w:proofErr w:type="spellStart"/>
      <w:r>
        <w:rPr>
          <w:rFonts w:ascii="Times New Roman" w:hAnsi="Times New Roman"/>
          <w:sz w:val="24"/>
          <w:szCs w:val="24"/>
        </w:rPr>
        <w:t>Iv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ny</w:t>
      </w:r>
      <w:proofErr w:type="spellEnd"/>
      <w:r>
        <w:rPr>
          <w:rFonts w:ascii="Times New Roman" w:hAnsi="Times New Roman"/>
          <w:sz w:val="24"/>
          <w:szCs w:val="24"/>
        </w:rPr>
        <w:t xml:space="preserve"> E, Vincze 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:lang w:val="de-DE"/>
        </w:rPr>
        <w:t>Szepes</w:t>
      </w:r>
      <w:proofErr w:type="spellEnd"/>
      <w:r>
        <w:rPr>
          <w:rFonts w:ascii="Times New Roman" w:hAnsi="Times New Roman"/>
          <w:sz w:val="24"/>
          <w:szCs w:val="24"/>
          <w:lang w:val="de-DE"/>
        </w:rPr>
        <w:t xml:space="preserve"> Z</w:t>
      </w:r>
      <w:proofErr w:type="gramStart"/>
      <w:r>
        <w:rPr>
          <w:rFonts w:ascii="Times New Roman" w:hAnsi="Times New Roman"/>
          <w:sz w:val="24"/>
          <w:szCs w:val="24"/>
        </w:rPr>
        <w:t>.: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>
        <w:rPr>
          <w:rFonts w:ascii="Times New Roman" w:hAnsi="Times New Roman"/>
          <w:sz w:val="24"/>
          <w:szCs w:val="24"/>
        </w:rPr>
        <w:t>Central</w:t>
      </w:r>
      <w:proofErr w:type="spellEnd"/>
      <w:r>
        <w:rPr>
          <w:rFonts w:ascii="Times New Roman" w:hAnsi="Times New Roman"/>
          <w:sz w:val="24"/>
          <w:szCs w:val="24"/>
        </w:rPr>
        <w:t xml:space="preserve"> European </w:t>
      </w:r>
      <w:r>
        <w:rPr>
          <w:rFonts w:ascii="Times New Roman" w:hAnsi="Times New Roman"/>
          <w:sz w:val="24"/>
          <w:szCs w:val="24"/>
        </w:rPr>
        <w:t xml:space="preserve">Journal of </w:t>
      </w:r>
      <w:proofErr w:type="spellStart"/>
      <w:r>
        <w:rPr>
          <w:rFonts w:ascii="Times New Roman" w:hAnsi="Times New Roman"/>
          <w:sz w:val="24"/>
          <w:szCs w:val="24"/>
        </w:rPr>
        <w:t>Gastroenterology</w:t>
      </w:r>
      <w:proofErr w:type="spellEnd"/>
      <w:r>
        <w:rPr>
          <w:rFonts w:ascii="Times New Roman" w:hAnsi="Times New Roman"/>
          <w:sz w:val="24"/>
          <w:szCs w:val="24"/>
        </w:rPr>
        <w:t xml:space="preserve"> and </w:t>
      </w:r>
      <w:proofErr w:type="spellStart"/>
      <w:r>
        <w:rPr>
          <w:rFonts w:ascii="Times New Roman" w:hAnsi="Times New Roman"/>
          <w:sz w:val="24"/>
          <w:szCs w:val="24"/>
        </w:rPr>
        <w:t>Hepatology</w:t>
      </w:r>
      <w:proofErr w:type="spellEnd"/>
      <w:r>
        <w:rPr>
          <w:rFonts w:ascii="Times New Roman" w:hAnsi="Times New Roman"/>
          <w:sz w:val="24"/>
          <w:szCs w:val="24"/>
        </w:rPr>
        <w:t xml:space="preserve"> / </w:t>
      </w:r>
      <w:proofErr w:type="spellStart"/>
      <w:r>
        <w:rPr>
          <w:rFonts w:ascii="Times New Roman" w:hAnsi="Times New Roman"/>
          <w:sz w:val="24"/>
          <w:szCs w:val="24"/>
        </w:rPr>
        <w:t>Gasztroenterol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giai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 xml:space="preserve">s </w:t>
      </w:r>
      <w:proofErr w:type="spellStart"/>
      <w:r>
        <w:rPr>
          <w:rFonts w:ascii="Times New Roman" w:hAnsi="Times New Roman"/>
          <w:sz w:val="24"/>
          <w:szCs w:val="24"/>
        </w:rPr>
        <w:t>Hepatol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giai</w:t>
      </w:r>
      <w:proofErr w:type="spellEnd"/>
      <w:r>
        <w:rPr>
          <w:rFonts w:ascii="Times New Roman" w:hAnsi="Times New Roman"/>
          <w:sz w:val="24"/>
          <w:szCs w:val="24"/>
        </w:rPr>
        <w:t xml:space="preserve"> Szemle, 2022; 8(1): 2-10.</w:t>
      </w:r>
    </w:p>
    <w:p w:rsidR="00B872FC" w:rsidRDefault="005B622C" w:rsidP="005B622C">
      <w:pPr>
        <w:pStyle w:val="Szvegtrzs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5B622C">
        <w:rPr>
          <w:rFonts w:ascii="Times New Roman" w:hAnsi="Times New Roman"/>
          <w:sz w:val="24"/>
          <w:szCs w:val="24"/>
        </w:rPr>
        <w:t xml:space="preserve">Az Emberi Erőforrások Minisztériuma egészségügyi szakmai irányelve az endoszkópos </w:t>
      </w:r>
      <w:proofErr w:type="spellStart"/>
      <w:r w:rsidRPr="005B622C">
        <w:rPr>
          <w:rFonts w:ascii="Times New Roman" w:hAnsi="Times New Roman"/>
          <w:sz w:val="24"/>
          <w:szCs w:val="24"/>
        </w:rPr>
        <w:t>polipektómia</w:t>
      </w:r>
      <w:proofErr w:type="spellEnd"/>
      <w:r w:rsidRPr="005B622C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B622C">
        <w:rPr>
          <w:rFonts w:ascii="Times New Roman" w:hAnsi="Times New Roman"/>
          <w:sz w:val="24"/>
          <w:szCs w:val="24"/>
        </w:rPr>
        <w:t>mukozektómia</w:t>
      </w:r>
      <w:proofErr w:type="spellEnd"/>
      <w:r w:rsidRPr="005B622C">
        <w:rPr>
          <w:rFonts w:ascii="Times New Roman" w:hAnsi="Times New Roman"/>
          <w:sz w:val="24"/>
          <w:szCs w:val="24"/>
        </w:rPr>
        <w:t xml:space="preserve">, endoszkópos </w:t>
      </w:r>
      <w:proofErr w:type="spellStart"/>
      <w:r w:rsidRPr="005B622C">
        <w:rPr>
          <w:rFonts w:ascii="Times New Roman" w:hAnsi="Times New Roman"/>
          <w:sz w:val="24"/>
          <w:szCs w:val="24"/>
        </w:rPr>
        <w:t>szubmukóza</w:t>
      </w:r>
      <w:proofErr w:type="spellEnd"/>
      <w:r w:rsidRPr="005B622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B622C">
        <w:rPr>
          <w:rFonts w:ascii="Times New Roman" w:hAnsi="Times New Roman"/>
          <w:sz w:val="24"/>
          <w:szCs w:val="24"/>
        </w:rPr>
        <w:t>disszekció</w:t>
      </w:r>
      <w:proofErr w:type="spellEnd"/>
      <w:r w:rsidRPr="005B622C">
        <w:rPr>
          <w:rFonts w:ascii="Times New Roman" w:hAnsi="Times New Roman"/>
          <w:sz w:val="24"/>
          <w:szCs w:val="24"/>
        </w:rPr>
        <w:t>, endoszkópos teljes rétegvastagságú reszekcióról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- </w:t>
      </w:r>
      <w:r w:rsidR="00485F37">
        <w:rPr>
          <w:rFonts w:ascii="Times New Roman" w:hAnsi="Times New Roman"/>
          <w:sz w:val="24"/>
          <w:szCs w:val="24"/>
        </w:rPr>
        <w:t xml:space="preserve"> </w:t>
      </w:r>
      <w:r w:rsidRPr="005B622C">
        <w:rPr>
          <w:rFonts w:ascii="Times New Roman" w:hAnsi="Times New Roman"/>
          <w:sz w:val="24"/>
          <w:szCs w:val="24"/>
        </w:rPr>
        <w:t>az</w:t>
      </w:r>
      <w:proofErr w:type="gramEnd"/>
      <w:r w:rsidRPr="005B622C">
        <w:rPr>
          <w:rFonts w:ascii="Times New Roman" w:hAnsi="Times New Roman"/>
          <w:sz w:val="24"/>
          <w:szCs w:val="24"/>
        </w:rPr>
        <w:t xml:space="preserve"> Egészségügy Közlönyben 2021. október 19-én megjelent.</w:t>
      </w:r>
    </w:p>
    <w:p w:rsidR="00B872FC" w:rsidRPr="005B622C" w:rsidRDefault="00485F37">
      <w:pPr>
        <w:pStyle w:val="Szvegtrzs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  <w:lang w:val="de-DE"/>
        </w:rPr>
      </w:pPr>
      <w:proofErr w:type="spellStart"/>
      <w:r>
        <w:rPr>
          <w:rFonts w:ascii="Times New Roman" w:hAnsi="Times New Roman"/>
          <w:sz w:val="24"/>
          <w:szCs w:val="24"/>
          <w:lang w:val="de-DE"/>
        </w:rPr>
        <w:lastRenderedPageBreak/>
        <w:t>Epeh</w:t>
      </w:r>
      <w:proofErr w:type="spellEnd"/>
      <w:r>
        <w:rPr>
          <w:rFonts w:ascii="Times New Roman" w:hAnsi="Times New Roman"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sz w:val="24"/>
          <w:szCs w:val="24"/>
        </w:rPr>
        <w:t>lyag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 epe</w:t>
      </w:r>
      <w:r>
        <w:rPr>
          <w:rFonts w:ascii="Times New Roman" w:hAnsi="Times New Roman"/>
          <w:sz w:val="24"/>
          <w:szCs w:val="24"/>
        </w:rPr>
        <w:t>ú</w:t>
      </w:r>
      <w:r>
        <w:rPr>
          <w:rFonts w:ascii="Times New Roman" w:hAnsi="Times New Roman"/>
          <w:sz w:val="24"/>
          <w:szCs w:val="24"/>
        </w:rPr>
        <w:t>tgyullad</w:t>
      </w:r>
      <w:r>
        <w:rPr>
          <w:rFonts w:ascii="Times New Roman" w:hAnsi="Times New Roman"/>
          <w:sz w:val="24"/>
          <w:szCs w:val="24"/>
        </w:rPr>
        <w:t>á</w:t>
      </w:r>
      <w:r>
        <w:rPr>
          <w:rFonts w:ascii="Times New Roman" w:hAnsi="Times New Roman"/>
          <w:sz w:val="24"/>
          <w:szCs w:val="24"/>
        </w:rPr>
        <w:t>s</w:t>
      </w:r>
      <w:r w:rsidR="005B622C">
        <w:rPr>
          <w:rFonts w:ascii="Times New Roman" w:hAnsi="Times New Roman"/>
          <w:sz w:val="24"/>
          <w:szCs w:val="24"/>
        </w:rPr>
        <w:t xml:space="preserve"> diagnosztikus és terápiás irányelve</w:t>
      </w:r>
      <w:r>
        <w:rPr>
          <w:rFonts w:ascii="Times New Roman" w:hAnsi="Times New Roman"/>
          <w:sz w:val="24"/>
          <w:szCs w:val="24"/>
        </w:rPr>
        <w:t>: k</w:t>
      </w:r>
      <w:r>
        <w:rPr>
          <w:rFonts w:ascii="Times New Roman" w:hAnsi="Times New Roman"/>
          <w:sz w:val="24"/>
          <w:szCs w:val="24"/>
          <w:lang w:val="fr-FR"/>
        </w:rPr>
        <w:t>é</w:t>
      </w:r>
      <w:r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>ü</w:t>
      </w:r>
      <w:r>
        <w:rPr>
          <w:rFonts w:ascii="Times New Roman" w:hAnsi="Times New Roman"/>
          <w:sz w:val="24"/>
          <w:szCs w:val="24"/>
        </w:rPr>
        <w:t>l.</w:t>
      </w:r>
    </w:p>
    <w:p w:rsidR="005B622C" w:rsidRDefault="005B622C">
      <w:pPr>
        <w:pStyle w:val="Szvegtrzs"/>
        <w:numPr>
          <w:ilvl w:val="1"/>
          <w:numId w:val="10"/>
        </w:numPr>
        <w:spacing w:line="360" w:lineRule="auto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</w:rPr>
        <w:t>ERCP licenc kidolgozása a Szakmai Kollégium felkérésére.</w:t>
      </w:r>
      <w:bookmarkStart w:id="0" w:name="_GoBack"/>
      <w:bookmarkEnd w:id="0"/>
    </w:p>
    <w:sectPr w:rsidR="005B622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F37" w:rsidRDefault="00485F37">
      <w:r>
        <w:separator/>
      </w:r>
    </w:p>
  </w:endnote>
  <w:endnote w:type="continuationSeparator" w:id="0">
    <w:p w:rsidR="00485F37" w:rsidRDefault="0048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FC" w:rsidRDefault="00B872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F37" w:rsidRDefault="00485F37">
      <w:r>
        <w:separator/>
      </w:r>
    </w:p>
  </w:footnote>
  <w:footnote w:type="continuationSeparator" w:id="0">
    <w:p w:rsidR="00485F37" w:rsidRDefault="0048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2FC" w:rsidRDefault="00B872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66B2B"/>
    <w:multiLevelType w:val="hybridMultilevel"/>
    <w:tmpl w:val="9DB48DEE"/>
    <w:numStyleLink w:val="Felsorolsjel"/>
  </w:abstractNum>
  <w:abstractNum w:abstractNumId="1" w15:restartNumberingAfterBreak="0">
    <w:nsid w:val="41866617"/>
    <w:multiLevelType w:val="hybridMultilevel"/>
    <w:tmpl w:val="9926C8C8"/>
    <w:styleLink w:val="Harvard"/>
    <w:lvl w:ilvl="0" w:tplc="3120DF18">
      <w:start w:val="1"/>
      <w:numFmt w:val="upperRoman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A82A2D4">
      <w:start w:val="1"/>
      <w:numFmt w:val="upperLetter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54E9DF0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C2F520">
      <w:start w:val="1"/>
      <w:numFmt w:val="lowerLetter"/>
      <w:lvlText w:val="%4)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76C4CA0">
      <w:start w:val="1"/>
      <w:numFmt w:val="decimal"/>
      <w:lvlText w:val="(%5)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1E66EA">
      <w:start w:val="1"/>
      <w:numFmt w:val="lowerLetter"/>
      <w:lvlText w:val="(%6)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4A275C0">
      <w:start w:val="1"/>
      <w:numFmt w:val="lowerRoman"/>
      <w:lvlText w:val="%7)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B6E2A56">
      <w:start w:val="1"/>
      <w:numFmt w:val="decimal"/>
      <w:lvlText w:val="(%8)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C429BCC">
      <w:start w:val="1"/>
      <w:numFmt w:val="lowerLetter"/>
      <w:lvlText w:val="(%9)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0436C92"/>
    <w:multiLevelType w:val="hybridMultilevel"/>
    <w:tmpl w:val="DA8EF76A"/>
    <w:styleLink w:val="Ktjel"/>
    <w:lvl w:ilvl="0" w:tplc="27CAFB5C">
      <w:start w:val="1"/>
      <w:numFmt w:val="bullet"/>
      <w:lvlText w:val="-"/>
      <w:lvlJc w:val="left"/>
      <w:pPr>
        <w:ind w:left="85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1" w:tplc="966AD4F2">
      <w:start w:val="1"/>
      <w:numFmt w:val="bullet"/>
      <w:lvlText w:val="-"/>
      <w:lvlJc w:val="left"/>
      <w:pPr>
        <w:ind w:left="5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2" w:tplc="E1BA2B22">
      <w:start w:val="1"/>
      <w:numFmt w:val="bullet"/>
      <w:lvlText w:val="-"/>
      <w:lvlJc w:val="left"/>
      <w:pPr>
        <w:ind w:left="7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3" w:tplc="302A37BE">
      <w:start w:val="1"/>
      <w:numFmt w:val="bullet"/>
      <w:lvlText w:val="-"/>
      <w:lvlJc w:val="left"/>
      <w:pPr>
        <w:ind w:left="9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4" w:tplc="D0E6BA38">
      <w:start w:val="1"/>
      <w:numFmt w:val="bullet"/>
      <w:lvlText w:val="-"/>
      <w:lvlJc w:val="left"/>
      <w:pPr>
        <w:ind w:left="122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5" w:tplc="88303B4C">
      <w:start w:val="1"/>
      <w:numFmt w:val="bullet"/>
      <w:lvlText w:val="-"/>
      <w:lvlJc w:val="left"/>
      <w:pPr>
        <w:ind w:left="146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6" w:tplc="5B3C8DEC">
      <w:start w:val="1"/>
      <w:numFmt w:val="bullet"/>
      <w:lvlText w:val="-"/>
      <w:lvlJc w:val="left"/>
      <w:pPr>
        <w:ind w:left="170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7" w:tplc="2BB4EAEE">
      <w:start w:val="1"/>
      <w:numFmt w:val="bullet"/>
      <w:lvlText w:val="-"/>
      <w:lvlJc w:val="left"/>
      <w:pPr>
        <w:ind w:left="194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  <w:lvl w:ilvl="8" w:tplc="2C5C3196">
      <w:start w:val="1"/>
      <w:numFmt w:val="bullet"/>
      <w:lvlText w:val="-"/>
      <w:lvlJc w:val="left"/>
      <w:pPr>
        <w:ind w:left="2182" w:hanging="26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9"/>
        <w:szCs w:val="29"/>
        <w:highlight w:val="none"/>
        <w:vertAlign w:val="baseline"/>
      </w:rPr>
    </w:lvl>
  </w:abstractNum>
  <w:abstractNum w:abstractNumId="3" w15:restartNumberingAfterBreak="0">
    <w:nsid w:val="60F60948"/>
    <w:multiLevelType w:val="hybridMultilevel"/>
    <w:tmpl w:val="9DB48DEE"/>
    <w:styleLink w:val="Felsorolsjel"/>
    <w:lvl w:ilvl="0" w:tplc="5CFA649A">
      <w:start w:val="1"/>
      <w:numFmt w:val="bullet"/>
      <w:lvlText w:val="•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B2A8EA8">
      <w:start w:val="1"/>
      <w:numFmt w:val="bullet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241E1BE6">
      <w:start w:val="1"/>
      <w:numFmt w:val="bullet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95569248">
      <w:start w:val="1"/>
      <w:numFmt w:val="bullet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4522BAA">
      <w:start w:val="1"/>
      <w:numFmt w:val="bullet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8AE29D6A">
      <w:start w:val="1"/>
      <w:numFmt w:val="bullet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58C4E372">
      <w:start w:val="1"/>
      <w:numFmt w:val="bullet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1A989078">
      <w:start w:val="1"/>
      <w:numFmt w:val="bullet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BAF01994">
      <w:start w:val="1"/>
      <w:numFmt w:val="bullet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 w15:restartNumberingAfterBreak="0">
    <w:nsid w:val="663429DC"/>
    <w:multiLevelType w:val="hybridMultilevel"/>
    <w:tmpl w:val="DA8EF76A"/>
    <w:numStyleLink w:val="Ktjel"/>
  </w:abstractNum>
  <w:abstractNum w:abstractNumId="5" w15:restartNumberingAfterBreak="0">
    <w:nsid w:val="69762E21"/>
    <w:multiLevelType w:val="hybridMultilevel"/>
    <w:tmpl w:val="9926C8C8"/>
    <w:numStyleLink w:val="Harvard"/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0"/>
    <w:lvlOverride w:ilvl="0">
      <w:lvl w:ilvl="0" w:tplc="D8AE32A6">
        <w:start w:val="1"/>
        <w:numFmt w:val="bullet"/>
        <w:lvlText w:val="-"/>
        <w:lvlJc w:val="left"/>
        <w:pPr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422C82">
        <w:start w:val="1"/>
        <w:numFmt w:val="bullet"/>
        <w:lvlText w:val="‣"/>
        <w:lvlJc w:val="left"/>
        <w:pPr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2">
      <w:lvl w:ilvl="2" w:tplc="F2740BF6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4F614B0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E98E948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AD4541A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9120FE2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B16301A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3E64D10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6">
    <w:abstractNumId w:val="2"/>
  </w:num>
  <w:num w:numId="7">
    <w:abstractNumId w:val="4"/>
  </w:num>
  <w:num w:numId="8">
    <w:abstractNumId w:val="4"/>
    <w:lvlOverride w:ilvl="0">
      <w:lvl w:ilvl="0" w:tplc="899CC322">
        <w:start w:val="1"/>
        <w:numFmt w:val="bullet"/>
        <w:lvlText w:val="‣"/>
        <w:lvlJc w:val="left"/>
        <w:pPr>
          <w:ind w:left="1134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9"/>
          <w:szCs w:val="19"/>
          <w:highlight w:val="none"/>
          <w:vertAlign w:val="baseline"/>
        </w:rPr>
      </w:lvl>
    </w:lvlOverride>
    <w:lvlOverride w:ilvl="1">
      <w:lvl w:ilvl="1" w:tplc="7C72A34C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1004EEE2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0DA267CE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A23E954E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800E2B24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75D4E050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E09C7B8A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F006BC62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9">
    <w:abstractNumId w:val="4"/>
    <w:lvlOverride w:ilvl="0">
      <w:lvl w:ilvl="0" w:tplc="899CC322">
        <w:start w:val="1"/>
        <w:numFmt w:val="bullet"/>
        <w:lvlText w:val="-"/>
        <w:lvlJc w:val="left"/>
        <w:pPr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highlight w:val="none"/>
          <w:vertAlign w:val="baseline"/>
        </w:rPr>
      </w:lvl>
    </w:lvlOverride>
    <w:lvlOverride w:ilvl="1">
      <w:lvl w:ilvl="1" w:tplc="7C72A34C">
        <w:start w:val="1"/>
        <w:numFmt w:val="bullet"/>
        <w:lvlText w:val="-"/>
        <w:lvlJc w:val="left"/>
        <w:pPr>
          <w:ind w:left="5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2">
      <w:lvl w:ilvl="2" w:tplc="1004EEE2">
        <w:start w:val="1"/>
        <w:numFmt w:val="bullet"/>
        <w:lvlText w:val="-"/>
        <w:lvlJc w:val="left"/>
        <w:pPr>
          <w:ind w:left="7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3">
      <w:lvl w:ilvl="3" w:tplc="0DA267CE">
        <w:start w:val="1"/>
        <w:numFmt w:val="bullet"/>
        <w:lvlText w:val="-"/>
        <w:lvlJc w:val="left"/>
        <w:pPr>
          <w:ind w:left="9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4">
      <w:lvl w:ilvl="4" w:tplc="A23E954E">
        <w:start w:val="1"/>
        <w:numFmt w:val="bullet"/>
        <w:lvlText w:val="-"/>
        <w:lvlJc w:val="left"/>
        <w:pPr>
          <w:ind w:left="122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5">
      <w:lvl w:ilvl="5" w:tplc="800E2B24">
        <w:start w:val="1"/>
        <w:numFmt w:val="bullet"/>
        <w:lvlText w:val="-"/>
        <w:lvlJc w:val="left"/>
        <w:pPr>
          <w:ind w:left="146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6">
      <w:lvl w:ilvl="6" w:tplc="75D4E050">
        <w:start w:val="1"/>
        <w:numFmt w:val="bullet"/>
        <w:lvlText w:val="-"/>
        <w:lvlJc w:val="left"/>
        <w:pPr>
          <w:ind w:left="170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7">
      <w:lvl w:ilvl="7" w:tplc="E09C7B8A">
        <w:start w:val="1"/>
        <w:numFmt w:val="bullet"/>
        <w:lvlText w:val="-"/>
        <w:lvlJc w:val="left"/>
        <w:pPr>
          <w:ind w:left="194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  <w:lvlOverride w:ilvl="8">
      <w:lvl w:ilvl="8" w:tplc="F006BC62">
        <w:start w:val="1"/>
        <w:numFmt w:val="bullet"/>
        <w:lvlText w:val="-"/>
        <w:lvlJc w:val="left"/>
        <w:pPr>
          <w:ind w:left="2182" w:hanging="26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4"/>
          <w:sz w:val="29"/>
          <w:szCs w:val="29"/>
          <w:highlight w:val="none"/>
          <w:vertAlign w:val="baseline"/>
        </w:rPr>
      </w:lvl>
    </w:lvlOverride>
  </w:num>
  <w:num w:numId="10">
    <w:abstractNumId w:val="0"/>
    <w:lvlOverride w:ilvl="0">
      <w:lvl w:ilvl="0" w:tplc="D8AE32A6">
        <w:start w:val="1"/>
        <w:numFmt w:val="bullet"/>
        <w:lvlText w:val="-"/>
        <w:lvlJc w:val="left"/>
        <w:pPr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5422C82">
        <w:start w:val="1"/>
        <w:numFmt w:val="bullet"/>
        <w:lvlText w:val="-"/>
        <w:lvlJc w:val="left"/>
        <w:pPr>
          <w:ind w:left="850" w:hanging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740BF6">
        <w:start w:val="1"/>
        <w:numFmt w:val="bullet"/>
        <w:lvlText w:val="•"/>
        <w:lvlJc w:val="left"/>
        <w:pPr>
          <w:ind w:left="5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44F614B0">
        <w:start w:val="1"/>
        <w:numFmt w:val="bullet"/>
        <w:lvlText w:val="•"/>
        <w:lvlJc w:val="left"/>
        <w:pPr>
          <w:ind w:left="7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EE98E948">
        <w:start w:val="1"/>
        <w:numFmt w:val="bullet"/>
        <w:lvlText w:val="•"/>
        <w:lvlJc w:val="left"/>
        <w:pPr>
          <w:ind w:left="91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FAD4541A">
        <w:start w:val="1"/>
        <w:numFmt w:val="bullet"/>
        <w:lvlText w:val="•"/>
        <w:lvlJc w:val="left"/>
        <w:pPr>
          <w:ind w:left="109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D9120FE2">
        <w:start w:val="1"/>
        <w:numFmt w:val="bullet"/>
        <w:lvlText w:val="•"/>
        <w:lvlJc w:val="left"/>
        <w:pPr>
          <w:ind w:left="127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9B16301A">
        <w:start w:val="1"/>
        <w:numFmt w:val="bullet"/>
        <w:lvlText w:val="•"/>
        <w:lvlJc w:val="left"/>
        <w:pPr>
          <w:ind w:left="145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A3E64D10">
        <w:start w:val="1"/>
        <w:numFmt w:val="bullet"/>
        <w:lvlText w:val="•"/>
        <w:lvlJc w:val="left"/>
        <w:pPr>
          <w:ind w:left="1636" w:hanging="1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de-DE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2FC"/>
    <w:rsid w:val="00485F37"/>
    <w:rsid w:val="005B622C"/>
    <w:rsid w:val="00B8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18C46"/>
  <w15:docId w15:val="{0C6D3258-7EA0-42ED-B5CA-07312D67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sz w:val="24"/>
      <w:szCs w:val="24"/>
      <w:lang w:val="en-US"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numbering" w:customStyle="1" w:styleId="Felsorolsjel">
    <w:name w:val="Felsorolásjel"/>
    <w:pPr>
      <w:numPr>
        <w:numId w:val="3"/>
      </w:numPr>
    </w:pPr>
  </w:style>
  <w:style w:type="character" w:customStyle="1" w:styleId="Egyiksem">
    <w:name w:val="Egyik sem"/>
  </w:style>
  <w:style w:type="numbering" w:customStyle="1" w:styleId="Ktjel">
    <w:name w:val="Kötőjel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540</Words>
  <Characters>3729</Characters>
  <Application>Microsoft Office Word</Application>
  <DocSecurity>0</DocSecurity>
  <Lines>31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.</cp:lastModifiedBy>
  <cp:revision>2</cp:revision>
  <dcterms:created xsi:type="dcterms:W3CDTF">2022-04-19T15:27:00Z</dcterms:created>
  <dcterms:modified xsi:type="dcterms:W3CDTF">2022-04-19T15:30:00Z</dcterms:modified>
</cp:coreProperties>
</file>